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小标宋简体"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丽水学院先进团支部、优秀团干（团员）</w:t>
      </w:r>
    </w:p>
    <w:p>
      <w:pPr>
        <w:jc w:val="center"/>
        <w:rPr>
          <w:rFonts w:ascii="方正大标宋简体" w:hAnsi="宋体" w:eastAsia="方正大标宋简体" w:cs="Times New Roman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推荐汇总表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60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名称/姓名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推荐类别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</w:tbl>
    <w:p>
      <w:pPr>
        <w:spacing w:line="240" w:lineRule="atLeast"/>
        <w:rPr>
          <w:rFonts w:ascii="仿宋_GB2312" w:hAnsi="仿宋_GB2312" w:eastAsia="仿宋_GB2312" w:cs="仿宋_GB2312"/>
          <w:sz w:val="24"/>
          <w:szCs w:val="20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0"/>
        </w:rPr>
        <w:t>1.此表分类汇总</w:t>
      </w:r>
    </w:p>
    <w:p>
      <w:pPr>
        <w:spacing w:line="240" w:lineRule="atLeast"/>
        <w:ind w:firstLine="720" w:firstLineChars="30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2.此表和事迹打印材料一并上报。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4B7DEAD-C407-4C47-B634-1EACA51854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1F07A8-90AA-4894-81D8-8266FEA281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E8BD92E-8540-447B-A0F1-4D06DE23087F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6BE5D9D8-7F7B-4FDE-AACB-9A6028B23CE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B7D3144F-AA56-429A-BC56-86DCD8519654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56AE1FF1-6DC2-4F1D-8B32-9245CBD3D22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5"/>
    <w:rsid w:val="001C5DEC"/>
    <w:rsid w:val="004E3730"/>
    <w:rsid w:val="00A36F81"/>
    <w:rsid w:val="00A75D59"/>
    <w:rsid w:val="00C93788"/>
    <w:rsid w:val="00E16B35"/>
    <w:rsid w:val="48FE73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2017-03-09T00:35:00Z</dcterms:created>
  <dc:creator>张国民</dc:creator>
  <cp:lastModifiedBy>Administrator</cp:lastModifiedBy>
  <dcterms:modified xsi:type="dcterms:W3CDTF">2017-03-10T01:56:07Z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