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2023届省级优秀毕业生推荐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公示</w:t>
      </w:r>
    </w:p>
    <w:p>
      <w:pPr>
        <w:adjustRightInd w:val="0"/>
        <w:snapToGrid w:val="0"/>
        <w:spacing w:line="560" w:lineRule="exact"/>
        <w:jc w:val="left"/>
      </w:pPr>
      <w:r>
        <w:rPr>
          <w:rFonts w:hint="eastAsia" w:ascii="仿宋_GB2312" w:hAnsi="仿宋_GB2312" w:eastAsia="仿宋_GB2312" w:cs="仿宋_GB2312"/>
          <w:spacing w:val="-28"/>
          <w:sz w:val="32"/>
          <w:szCs w:val="32"/>
          <w:lang w:val="en-US" w:eastAsia="zh-CN"/>
        </w:rPr>
        <w:t>中国青瓷学院（本科生8人，专科生0人）</w:t>
      </w: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管立欣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庞晨薇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徐成悦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陈妍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陈昭宇</w:t>
            </w:r>
          </w:p>
        </w:tc>
        <w:tc>
          <w:tcPr>
            <w:tcW w:w="106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李畅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陈梦瑶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hint="default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32"/>
                <w:szCs w:val="32"/>
                <w:lang w:val="en-US" w:eastAsia="zh-CN"/>
              </w:rPr>
              <w:t>虞影丽</w:t>
            </w:r>
          </w:p>
        </w:tc>
      </w:tr>
    </w:tbl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MDIxYzNiYWE5ZDRlMWFjN2YzMGVhMGI1OWYzYzkifQ=="/>
  </w:docVars>
  <w:rsids>
    <w:rsidRoot w:val="00000000"/>
    <w:rsid w:val="00AF31FB"/>
    <w:rsid w:val="1BE95368"/>
    <w:rsid w:val="2A3767E8"/>
    <w:rsid w:val="3BE26CE1"/>
    <w:rsid w:val="7818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163</Characters>
  <Lines>0</Lines>
  <Paragraphs>0</Paragraphs>
  <TotalTime>1</TotalTime>
  <ScaleCrop>false</ScaleCrop>
  <LinksUpToDate>false</LinksUpToDate>
  <CharactersWithSpaces>163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2022-02-20T00:37:00Z</dcterms:created>
  <dc:creator>Administrator</dc:creator>
  <cp:lastModifiedBy>陈小君</cp:lastModifiedBy>
  <dcterms:modified xsi:type="dcterms:W3CDTF">2023-02-12T08:35:47Z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6970B00CD76B4E9C823439912097896F</vt:lpwstr>
  </property>
</Properties>
</file>