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附件3：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丽水学院学生综合素质测评评分表</w:t>
      </w:r>
    </w:p>
    <w:tbl>
      <w:tblPr>
        <w:tblStyle w:val="4"/>
        <w:tblW w:w="9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887"/>
        <w:gridCol w:w="264"/>
        <w:gridCol w:w="944"/>
        <w:gridCol w:w="611"/>
        <w:gridCol w:w="950"/>
        <w:gridCol w:w="22"/>
        <w:gridCol w:w="674"/>
        <w:gridCol w:w="270"/>
        <w:gridCol w:w="1455"/>
        <w:gridCol w:w="140"/>
        <w:gridCol w:w="616"/>
        <w:gridCol w:w="336"/>
        <w:gridCol w:w="79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学号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1610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4500987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班级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工设1</w:t>
            </w:r>
            <w:r>
              <w:rPr>
                <w:rFonts w:ascii="黑体" w:eastAsia="黑体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年级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</w:t>
            </w:r>
            <w:r>
              <w:rPr>
                <w:rFonts w:ascii="黑体" w:eastAsia="黑体"/>
                <w:b/>
                <w:sz w:val="24"/>
                <w:szCs w:val="24"/>
              </w:rPr>
              <w:t>6级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班级人数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3</w:t>
            </w:r>
            <w:r>
              <w:rPr>
                <w:rFonts w:ascii="黑体" w:eastAsia="黑体"/>
                <w:b/>
                <w:sz w:val="24"/>
                <w:szCs w:val="24"/>
              </w:rPr>
              <w:t>9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人数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3</w:t>
            </w:r>
            <w:r>
              <w:rPr>
                <w:rFonts w:ascii="黑体" w:eastAsia="黑体"/>
                <w:b/>
                <w:sz w:val="24"/>
                <w:szCs w:val="24"/>
              </w:rPr>
              <w:t>9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担任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职务</w:t>
            </w:r>
          </w:p>
        </w:tc>
        <w:tc>
          <w:tcPr>
            <w:tcW w:w="4101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期限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20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—202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年第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学期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时间</w:t>
            </w:r>
          </w:p>
        </w:tc>
        <w:tc>
          <w:tcPr>
            <w:tcW w:w="4101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测评模块</w:t>
            </w:r>
          </w:p>
        </w:tc>
        <w:tc>
          <w:tcPr>
            <w:tcW w:w="5330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测评项目及计分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成绩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名次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定性评价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17" w:type="dxa"/>
            <w:gridSpan w:val="2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品德素质评价</w:t>
            </w:r>
            <w:r>
              <w:rPr>
                <w:rFonts w:hint="eastAsia" w:ascii="宋体" w:hAnsi="宋体"/>
                <w:sz w:val="18"/>
                <w:szCs w:val="18"/>
              </w:rPr>
              <w:t>（10分）</w:t>
            </w:r>
          </w:p>
        </w:tc>
        <w:tc>
          <w:tcPr>
            <w:tcW w:w="5330" w:type="dxa"/>
            <w:gridSpan w:val="9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基本分：</w:t>
            </w:r>
            <w:r>
              <w:rPr>
                <w:rFonts w:ascii="黑体" w:hAnsi="宋体" w:eastAsia="黑体"/>
                <w:b/>
                <w:szCs w:val="21"/>
              </w:rPr>
              <w:t>4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0.30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小计得分：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4.30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分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4.30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817" w:type="dxa"/>
            <w:gridSpan w:val="2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学习成绩评价</w:t>
            </w: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（60分）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5330" w:type="dxa"/>
            <w:gridSpan w:val="9"/>
          </w:tcPr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平均学分绩点：</w:t>
            </w:r>
            <w:r>
              <w:rPr>
                <w:rFonts w:ascii="黑体" w:hAnsi="宋体" w:eastAsia="黑体"/>
                <w:b/>
                <w:szCs w:val="21"/>
              </w:rPr>
              <w:t>4.50</w:t>
            </w: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该学期全部学分绩点之和：</w:t>
            </w:r>
            <w:r>
              <w:rPr>
                <w:rFonts w:ascii="黑体" w:hAnsi="宋体" w:eastAsia="黑体"/>
                <w:b/>
                <w:szCs w:val="21"/>
              </w:rPr>
              <w:t>4.50</w:t>
            </w: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该学期学分之和：</w:t>
            </w:r>
            <w:r>
              <w:rPr>
                <w:rFonts w:ascii="黑体" w:hAnsi="宋体" w:eastAsia="黑体"/>
                <w:b/>
                <w:szCs w:val="21"/>
              </w:rPr>
              <w:t>8.00</w:t>
            </w: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该学期所修课程门数：</w:t>
            </w:r>
            <w:r>
              <w:rPr>
                <w:rFonts w:ascii="黑体" w:hAnsi="宋体" w:eastAsia="黑体"/>
                <w:b/>
                <w:szCs w:val="21"/>
              </w:rPr>
              <w:t>1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   </w:t>
            </w: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小计得分：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>6.75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分</w:t>
            </w: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6.75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1817" w:type="dxa"/>
            <w:gridSpan w:val="2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能力素质测评</w:t>
            </w:r>
          </w:p>
          <w:p>
            <w:pPr>
              <w:jc w:val="both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（10分）</w:t>
            </w:r>
          </w:p>
        </w:tc>
        <w:tc>
          <w:tcPr>
            <w:tcW w:w="5330" w:type="dxa"/>
            <w:gridSpan w:val="9"/>
          </w:tcPr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1.00</w:t>
            </w: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</w:p>
          <w:p>
            <w:pPr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小计得分：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>1.00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分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1.00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发展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素质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测评</w:t>
            </w:r>
          </w:p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（20分）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身心健康素质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基本分：2</w:t>
            </w:r>
            <w:r>
              <w:rPr>
                <w:rFonts w:ascii="黑体" w:hAnsi="宋体" w:eastAsia="黑体"/>
                <w:b/>
                <w:szCs w:val="21"/>
              </w:rPr>
              <w:t>.00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restart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小计得分：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  <w:u w:val="single"/>
              </w:rPr>
              <w:t>2.00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分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2.00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continue"/>
            <w:vAlign w:val="center"/>
          </w:tcPr>
          <w:p/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人文科学素质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专业（职业）技能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创新创业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文体特长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加减分：</w:t>
            </w:r>
            <w:r>
              <w:rPr>
                <w:rFonts w:ascii="黑体" w:hAnsi="宋体" w:eastAsia="黑体"/>
                <w:b/>
                <w:szCs w:val="21"/>
              </w:rPr>
              <w:t>0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第二课堂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left"/>
              <w:rPr>
                <w:rFonts w:hint="default" w:asci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加减分：0</w:t>
            </w:r>
          </w:p>
        </w:tc>
        <w:tc>
          <w:tcPr>
            <w:tcW w:w="1865" w:type="dxa"/>
            <w:gridSpan w:val="3"/>
            <w:vMerge w:val="continue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6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学业素质测评同年级同专业名次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1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综合素质总评情况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14.05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优秀</w:t>
            </w:r>
          </w:p>
        </w:tc>
      </w:tr>
    </w:tbl>
    <w:p>
      <w:pPr>
        <w:rPr>
          <w:sz w:val="24"/>
        </w:rPr>
        <w:sectPr>
          <w:pgSz w:w="11906" w:h="16838"/>
          <w:pgMar w:top="1021" w:right="1304" w:bottom="1021" w:left="1304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班级评定小组组长审核签名：          二级学院认定（盖章）：            年   月  日</w:t>
      </w:r>
    </w:p>
    <w:p>
      <w:pPr>
        <w:rPr>
          <w:rFonts w:hint="eastAsia"/>
          <w:sz w:val="24"/>
        </w:rPr>
      </w:pPr>
    </w:p>
    <w:sectPr>
      <w:type w:val="continuous"/>
      <w:pgSz w:w="11906" w:h="16838"/>
      <w:pgMar w:top="1021" w:right="1304" w:bottom="102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2B"/>
    <w:rsid w:val="00013582"/>
    <w:rsid w:val="00072CC2"/>
    <w:rsid w:val="000B5CC9"/>
    <w:rsid w:val="00106407"/>
    <w:rsid w:val="0015693D"/>
    <w:rsid w:val="00241084"/>
    <w:rsid w:val="00243182"/>
    <w:rsid w:val="00276A59"/>
    <w:rsid w:val="00295E2B"/>
    <w:rsid w:val="002B2278"/>
    <w:rsid w:val="00300735"/>
    <w:rsid w:val="00302FBF"/>
    <w:rsid w:val="00305451"/>
    <w:rsid w:val="003512E0"/>
    <w:rsid w:val="00416C4B"/>
    <w:rsid w:val="00436C34"/>
    <w:rsid w:val="00445A23"/>
    <w:rsid w:val="004860A5"/>
    <w:rsid w:val="005A3FCC"/>
    <w:rsid w:val="00614044"/>
    <w:rsid w:val="006E4727"/>
    <w:rsid w:val="00784384"/>
    <w:rsid w:val="007A592C"/>
    <w:rsid w:val="007C3040"/>
    <w:rsid w:val="007C4D28"/>
    <w:rsid w:val="007D490E"/>
    <w:rsid w:val="0084151B"/>
    <w:rsid w:val="008A5052"/>
    <w:rsid w:val="008F0644"/>
    <w:rsid w:val="0093735A"/>
    <w:rsid w:val="00951BF9"/>
    <w:rsid w:val="009747A7"/>
    <w:rsid w:val="00993240"/>
    <w:rsid w:val="009A3486"/>
    <w:rsid w:val="009E66B2"/>
    <w:rsid w:val="00A001E0"/>
    <w:rsid w:val="00A3113F"/>
    <w:rsid w:val="00A31699"/>
    <w:rsid w:val="00A41EAA"/>
    <w:rsid w:val="00AC11B2"/>
    <w:rsid w:val="00AF6AC7"/>
    <w:rsid w:val="00AF7344"/>
    <w:rsid w:val="00B36C98"/>
    <w:rsid w:val="00B42F50"/>
    <w:rsid w:val="00B4419D"/>
    <w:rsid w:val="00B543BC"/>
    <w:rsid w:val="00B878AD"/>
    <w:rsid w:val="00B9695A"/>
    <w:rsid w:val="00BB3A63"/>
    <w:rsid w:val="00BE64A5"/>
    <w:rsid w:val="00C010F7"/>
    <w:rsid w:val="00C35CE3"/>
    <w:rsid w:val="00C50995"/>
    <w:rsid w:val="00C509AA"/>
    <w:rsid w:val="00C95A10"/>
    <w:rsid w:val="00DC1075"/>
    <w:rsid w:val="00DD1A88"/>
    <w:rsid w:val="00DD6554"/>
    <w:rsid w:val="00E16317"/>
    <w:rsid w:val="00E27839"/>
    <w:rsid w:val="00EE3773"/>
    <w:rsid w:val="00F0203F"/>
    <w:rsid w:val="00F0299E"/>
    <w:rsid w:val="00F532B4"/>
    <w:rsid w:val="00F647DF"/>
    <w:rsid w:val="00F83E16"/>
    <w:rsid w:val="00FD6231"/>
    <w:rsid w:val="0EF96BE1"/>
    <w:rsid w:val="1CFF16D8"/>
    <w:rsid w:val="202066E5"/>
    <w:rsid w:val="234C4774"/>
    <w:rsid w:val="26B73F96"/>
    <w:rsid w:val="350B3A78"/>
    <w:rsid w:val="35596A1F"/>
    <w:rsid w:val="42B61C24"/>
    <w:rsid w:val="462659B3"/>
    <w:rsid w:val="4C5E4FBC"/>
    <w:rsid w:val="579F7D6D"/>
    <w:rsid w:val="61022081"/>
    <w:rsid w:val="79497921"/>
    <w:rsid w:val="7FB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39</Pages>
  <Words>4560</Words>
  <Characters>25992</Characters>
  <Lines>216</Lines>
  <Paragraphs>60</Paragraphs>
  <TotalTime>18</TotalTime>
  <ScaleCrop>false</ScaleCrop>
  <LinksUpToDate>false</LinksUpToDate>
  <CharactersWithSpaces>30492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2020-03-15T05:12:00Z</dcterms:created>
  <dc:creator>陈建波</dc:creator>
  <cp:lastModifiedBy>Administrator</cp:lastModifiedBy>
  <cp:lastPrinted>2012-02-12T10:11:00Z</cp:lastPrinted>
  <dcterms:modified xsi:type="dcterms:W3CDTF">2021-12-16T06:54:40Z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